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105" w:tblpY="104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050C9F" w:rsidRPr="00D56035" w:rsidTr="003E6369">
        <w:trPr>
          <w:trHeight w:val="1975"/>
        </w:trPr>
        <w:tc>
          <w:tcPr>
            <w:tcW w:w="4361" w:type="dxa"/>
          </w:tcPr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56035">
              <w:rPr>
                <w:rFonts w:ascii="Times New Roman" w:hAnsi="Times New Roman" w:cs="Times New Roman"/>
              </w:rPr>
              <w:t>РЕСПУБЛИКА  ТАТАРСТАН</w:t>
            </w:r>
          </w:p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050C9F" w:rsidRPr="00D56035" w:rsidRDefault="00050C9F" w:rsidP="003E63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50C9F" w:rsidRPr="00D56035" w:rsidRDefault="00050C9F" w:rsidP="003E63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 xml:space="preserve">423040, </w:t>
            </w:r>
            <w:proofErr w:type="spell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урлат</w:t>
            </w:r>
            <w:proofErr w:type="spell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, ул.Советская,117</w:t>
            </w:r>
          </w:p>
        </w:tc>
        <w:tc>
          <w:tcPr>
            <w:tcW w:w="1417" w:type="dxa"/>
          </w:tcPr>
          <w:p w:rsidR="00050C9F" w:rsidRPr="00D56035" w:rsidRDefault="00050C9F" w:rsidP="003E6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50C9F" w:rsidRPr="00D56035" w:rsidRDefault="00050C9F" w:rsidP="003E6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C2FFEBF" wp14:editId="184CBE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050C9F" w:rsidRPr="00D56035" w:rsidRDefault="00050C9F" w:rsidP="003E63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НУРЛАТ МУНИЦИПАЛЬ РАЙОНЫ «М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>ГАРИФ ИДАР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050C9F" w:rsidRPr="00D56035" w:rsidRDefault="00050C9F" w:rsidP="003E63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050C9F" w:rsidRPr="00D56035" w:rsidRDefault="00050C9F" w:rsidP="003E636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050C9F" w:rsidRPr="00D56035" w:rsidTr="003E6369">
        <w:trPr>
          <w:trHeight w:val="70"/>
        </w:trPr>
        <w:tc>
          <w:tcPr>
            <w:tcW w:w="10314" w:type="dxa"/>
            <w:gridSpan w:val="3"/>
          </w:tcPr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Телефон: (84345) 20612, 20673  факс 20673 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айт: https://edu.tatar.ru/nurlat/imc</w:t>
            </w:r>
          </w:p>
        </w:tc>
      </w:tr>
    </w:tbl>
    <w:p w:rsidR="00050C9F" w:rsidRPr="00937B80" w:rsidRDefault="00050C9F" w:rsidP="00050C9F">
      <w:pPr>
        <w:rPr>
          <w:sz w:val="16"/>
          <w:szCs w:val="16"/>
        </w:rPr>
      </w:pPr>
    </w:p>
    <w:p w:rsidR="00050C9F" w:rsidRPr="00D56035" w:rsidRDefault="00050C9F" w:rsidP="00050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35"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       БОЕРЫК</w:t>
      </w:r>
    </w:p>
    <w:p w:rsidR="00050C9F" w:rsidRPr="00D56035" w:rsidRDefault="00312BAA" w:rsidP="00050C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560DE">
        <w:rPr>
          <w:rFonts w:ascii="Times New Roman" w:hAnsi="Times New Roman" w:cs="Times New Roman"/>
          <w:sz w:val="28"/>
          <w:szCs w:val="28"/>
          <w:u w:val="single"/>
        </w:rPr>
        <w:t>04.08</w:t>
      </w:r>
      <w:r w:rsidR="00050C9F" w:rsidRPr="00D56035">
        <w:rPr>
          <w:rFonts w:ascii="Times New Roman" w:hAnsi="Times New Roman" w:cs="Times New Roman"/>
          <w:sz w:val="28"/>
          <w:szCs w:val="28"/>
          <w:u w:val="single"/>
        </w:rPr>
        <w:t>.20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050C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50C9F" w:rsidRPr="0036316F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050C9F" w:rsidRPr="00D5603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7825B3">
        <w:rPr>
          <w:rFonts w:ascii="Times New Roman" w:hAnsi="Times New Roman" w:cs="Times New Roman"/>
          <w:sz w:val="28"/>
          <w:szCs w:val="28"/>
          <w:u w:val="single"/>
        </w:rPr>
        <w:t>315</w:t>
      </w:r>
    </w:p>
    <w:p w:rsidR="00050C9F" w:rsidRPr="003E5E1E" w:rsidRDefault="00050C9F" w:rsidP="00050C9F">
      <w:pPr>
        <w:spacing w:after="0" w:line="240" w:lineRule="auto"/>
        <w:rPr>
          <w:rFonts w:ascii="Times New Roman" w:hAnsi="Times New Roman" w:cs="Times New Roman"/>
        </w:rPr>
      </w:pPr>
    </w:p>
    <w:p w:rsidR="003560DE" w:rsidRDefault="00050C9F" w:rsidP="003560D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3560DE">
        <w:rPr>
          <w:rFonts w:ascii="Times New Roman" w:hAnsi="Times New Roman" w:cs="Times New Roman"/>
          <w:sz w:val="28"/>
          <w:szCs w:val="28"/>
        </w:rPr>
        <w:t>наставнической деятельности</w:t>
      </w:r>
    </w:p>
    <w:p w:rsidR="003560DE" w:rsidRDefault="003560DE" w:rsidP="003560D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</w:p>
    <w:p w:rsidR="003560DE" w:rsidRDefault="003560DE" w:rsidP="003560DE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050C9F" w:rsidRDefault="003560DE" w:rsidP="003560D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</w:t>
      </w:r>
      <w:r w:rsidR="00312BAA">
        <w:rPr>
          <w:rFonts w:ascii="Times New Roman" w:hAnsi="Times New Roman" w:cs="Times New Roman"/>
          <w:sz w:val="28"/>
          <w:szCs w:val="28"/>
        </w:rPr>
        <w:t>»</w:t>
      </w:r>
      <w:r w:rsidR="00050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432" w:rsidRPr="00087C8B" w:rsidRDefault="00CC0432" w:rsidP="00050C9F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CC0432" w:rsidRDefault="00CC0432" w:rsidP="00FD52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60DE">
        <w:rPr>
          <w:rFonts w:ascii="Times New Roman" w:hAnsi="Times New Roman" w:cs="Times New Roman"/>
          <w:sz w:val="28"/>
          <w:szCs w:val="28"/>
        </w:rPr>
        <w:t>В целях повышения эффективности наставничества</w:t>
      </w:r>
      <w:r w:rsidR="00F378D2">
        <w:rPr>
          <w:rFonts w:ascii="Times New Roman" w:hAnsi="Times New Roman" w:cs="Times New Roman"/>
          <w:sz w:val="28"/>
          <w:szCs w:val="28"/>
        </w:rPr>
        <w:t xml:space="preserve">, </w:t>
      </w:r>
      <w:r w:rsidR="003560DE">
        <w:rPr>
          <w:rFonts w:ascii="Times New Roman" w:hAnsi="Times New Roman" w:cs="Times New Roman"/>
          <w:sz w:val="28"/>
          <w:szCs w:val="28"/>
        </w:rPr>
        <w:t xml:space="preserve"> качества </w:t>
      </w:r>
      <w:proofErr w:type="spellStart"/>
      <w:r w:rsidR="003560DE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3560DE">
        <w:rPr>
          <w:rFonts w:ascii="Times New Roman" w:hAnsi="Times New Roman" w:cs="Times New Roman"/>
          <w:sz w:val="28"/>
          <w:szCs w:val="28"/>
        </w:rPr>
        <w:t xml:space="preserve"> молодых педагогов образовательных организаций и в рамках реализации проекта «Региональная система организации наставничества педагогических и руководящих кадров на основе сетевого взаимодействия» инновационной площадки Российской академии образования ГАОУ ДПО «ИРО РТ»    </w:t>
      </w:r>
    </w:p>
    <w:p w:rsidR="00CC0432" w:rsidRDefault="00CC0432" w:rsidP="00937B80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378D2" w:rsidRDefault="008C6D94" w:rsidP="00937B80">
      <w:pPr>
        <w:pStyle w:val="a3"/>
        <w:numPr>
          <w:ilvl w:val="0"/>
          <w:numId w:val="4"/>
        </w:numPr>
        <w:spacing w:after="12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8D2">
        <w:rPr>
          <w:rFonts w:ascii="Times New Roman" w:hAnsi="Times New Roman" w:cs="Times New Roman"/>
          <w:sz w:val="28"/>
          <w:szCs w:val="28"/>
        </w:rPr>
        <w:t>Утвердить:</w:t>
      </w:r>
    </w:p>
    <w:p w:rsidR="00F378D2" w:rsidRDefault="00F378D2" w:rsidP="00937B80">
      <w:pPr>
        <w:pStyle w:val="a3"/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положение о наставничестве в муниципальной системе образования (приложение 1);</w:t>
      </w:r>
    </w:p>
    <w:p w:rsidR="00F378D2" w:rsidRDefault="00F378D2" w:rsidP="00F378D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план мероприятий (дорожная карта) по работе наставнической деятельности </w:t>
      </w:r>
      <w:r w:rsidR="00087C8B">
        <w:rPr>
          <w:rFonts w:ascii="Times New Roman" w:hAnsi="Times New Roman" w:cs="Times New Roman"/>
          <w:sz w:val="28"/>
          <w:szCs w:val="28"/>
        </w:rPr>
        <w:t xml:space="preserve">с молодыми педагогами со стажем работы до 5 лет </w:t>
      </w:r>
      <w:r>
        <w:rPr>
          <w:rFonts w:ascii="Times New Roman" w:hAnsi="Times New Roman" w:cs="Times New Roman"/>
          <w:sz w:val="28"/>
          <w:szCs w:val="28"/>
        </w:rPr>
        <w:t>в 2020-21 учебном году (приложение 2);</w:t>
      </w:r>
    </w:p>
    <w:p w:rsidR="00F378D2" w:rsidRDefault="00F378D2" w:rsidP="00F378D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список состава совета наставников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415BFF">
        <w:rPr>
          <w:rFonts w:ascii="Times New Roman" w:hAnsi="Times New Roman" w:cs="Times New Roman"/>
          <w:sz w:val="28"/>
          <w:szCs w:val="28"/>
        </w:rPr>
        <w:t>ного района (приложение 3).</w:t>
      </w:r>
    </w:p>
    <w:p w:rsidR="00415BFF" w:rsidRDefault="00415BFF" w:rsidP="00F378D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Руководителям образовательных организаций на уровне образовательного учреждения в срок до 11.09.2020 г.:</w:t>
      </w:r>
    </w:p>
    <w:p w:rsidR="00415BFF" w:rsidRDefault="00415BFF" w:rsidP="00F378D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принять положение о наставничестве; </w:t>
      </w:r>
    </w:p>
    <w:p w:rsidR="00415BFF" w:rsidRDefault="00415BFF" w:rsidP="00F378D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7C8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</w:t>
      </w:r>
      <w:r w:rsidR="002D21C9">
        <w:rPr>
          <w:rFonts w:ascii="Times New Roman" w:hAnsi="Times New Roman" w:cs="Times New Roman"/>
          <w:sz w:val="28"/>
          <w:szCs w:val="28"/>
        </w:rPr>
        <w:t>репить за молодыми педагогами (</w:t>
      </w:r>
      <w:r>
        <w:rPr>
          <w:rFonts w:ascii="Times New Roman" w:hAnsi="Times New Roman" w:cs="Times New Roman"/>
          <w:sz w:val="28"/>
          <w:szCs w:val="28"/>
        </w:rPr>
        <w:t>стаж работы до 3-х лет) наставников.</w:t>
      </w:r>
    </w:p>
    <w:p w:rsidR="00FD5211" w:rsidRDefault="00415BFF" w:rsidP="008C6D9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378D2">
        <w:rPr>
          <w:rFonts w:ascii="Times New Roman" w:hAnsi="Times New Roman" w:cs="Times New Roman"/>
          <w:sz w:val="28"/>
          <w:szCs w:val="28"/>
        </w:rPr>
        <w:t xml:space="preserve"> </w:t>
      </w:r>
      <w:r w:rsidR="008C6D94">
        <w:rPr>
          <w:rFonts w:ascii="Times New Roman" w:hAnsi="Times New Roman" w:cs="Times New Roman"/>
          <w:sz w:val="28"/>
          <w:szCs w:val="28"/>
        </w:rPr>
        <w:t xml:space="preserve">Контроль за исполнение приказа возложить на старшего методиста </w:t>
      </w:r>
      <w:proofErr w:type="spellStart"/>
      <w:r w:rsidR="008C6D94"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 w:rsidR="008C6D94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937B80" w:rsidRDefault="00937B80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7B80" w:rsidRDefault="00937B80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432" w:rsidRDefault="008C6D94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CC0432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C0432">
        <w:rPr>
          <w:rFonts w:ascii="Times New Roman" w:hAnsi="Times New Roman" w:cs="Times New Roman"/>
          <w:sz w:val="28"/>
          <w:szCs w:val="28"/>
        </w:rPr>
        <w:t xml:space="preserve"> МКУ «Управление</w:t>
      </w:r>
    </w:p>
    <w:p w:rsidR="00CC0432" w:rsidRDefault="00CC0432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6D9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8C6D94">
        <w:rPr>
          <w:rFonts w:ascii="Times New Roman" w:hAnsi="Times New Roman" w:cs="Times New Roman"/>
          <w:sz w:val="28"/>
          <w:szCs w:val="28"/>
        </w:rPr>
        <w:t>Г.Р.Гафурова</w:t>
      </w:r>
      <w:proofErr w:type="spellEnd"/>
    </w:p>
    <w:p w:rsidR="007825B3" w:rsidRDefault="007825B3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5B3" w:rsidRPr="00796A84" w:rsidRDefault="007825B3" w:rsidP="00796A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lastRenderedPageBreak/>
        <w:t>Приложение 1 к приказу</w:t>
      </w:r>
      <w:r w:rsidR="00796A84">
        <w:rPr>
          <w:rFonts w:ascii="Times New Roman" w:hAnsi="Times New Roman" w:cs="Times New Roman"/>
          <w:sz w:val="24"/>
          <w:szCs w:val="24"/>
        </w:rPr>
        <w:t xml:space="preserve"> № 315</w:t>
      </w:r>
      <w:r w:rsidRPr="00796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5B3" w:rsidRPr="00796A84" w:rsidRDefault="00796A84" w:rsidP="00796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796A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825B3" w:rsidRPr="00796A84">
        <w:rPr>
          <w:rFonts w:ascii="Times New Roman" w:hAnsi="Times New Roman" w:cs="Times New Roman"/>
          <w:sz w:val="24"/>
          <w:szCs w:val="24"/>
          <w:u w:val="single"/>
        </w:rPr>
        <w:t>от  04.08.2020</w:t>
      </w:r>
      <w:r w:rsidR="007825B3" w:rsidRPr="00796A84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5B3" w:rsidRPr="00796A84" w:rsidRDefault="007825B3" w:rsidP="00796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825B3" w:rsidRPr="00796A84" w:rsidRDefault="007825B3" w:rsidP="00796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о наставничестве в системе образования</w:t>
      </w:r>
    </w:p>
    <w:p w:rsidR="007825B3" w:rsidRPr="00796A84" w:rsidRDefault="007825B3" w:rsidP="00796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6A84">
        <w:rPr>
          <w:rFonts w:ascii="Times New Roman" w:hAnsi="Times New Roman" w:cs="Times New Roman"/>
          <w:b/>
          <w:sz w:val="24"/>
          <w:szCs w:val="24"/>
        </w:rPr>
        <w:t>Нурлатского</w:t>
      </w:r>
      <w:proofErr w:type="spellEnd"/>
      <w:r w:rsidRPr="00796A8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5B3" w:rsidRPr="00796A84" w:rsidRDefault="007825B3" w:rsidP="00796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1.</w:t>
      </w:r>
      <w:r w:rsidRPr="00796A84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7825B3" w:rsidRPr="00796A84" w:rsidRDefault="007825B3" w:rsidP="007825B3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Настоящее Положение о наставничестве (далее — Положение) определяет порядок организации и проведения различного вида деятельности по наставничеству в системе образования, права и обязанности наставников и подопечных.</w:t>
      </w:r>
    </w:p>
    <w:p w:rsidR="007825B3" w:rsidRPr="00796A84" w:rsidRDefault="007825B3" w:rsidP="007825B3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Положение определяет наставничество как коллективную (групповую) и индивидуальную направленную помощь педагогам, в т. ч. и молодым специалистам, в педагогической деятельности, а также длительный целенаправленный процесс и индивидуализированную форму обучения и воспитания педагога, не имеющего достаточного опыта педагогической деятельности.</w:t>
      </w:r>
    </w:p>
    <w:p w:rsidR="007825B3" w:rsidRPr="00796A84" w:rsidRDefault="007825B3" w:rsidP="007825B3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Положение определяет наставника как более опытного работника образовательной организации, принимающего на себя функции по обучению новых и/или менее опытных работников и/или передаче дефицитных профессиональных компетенций.</w:t>
      </w:r>
    </w:p>
    <w:p w:rsidR="007825B3" w:rsidRPr="00796A84" w:rsidRDefault="007825B3" w:rsidP="007825B3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 xml:space="preserve">Подопечный наставника — это новый и/или менее опытный педагог, прикрепляемый к наставнику и или педагог, имеющий дефицитные профессиональные компетенции. </w:t>
      </w:r>
    </w:p>
    <w:p w:rsidR="007825B3" w:rsidRPr="00796A84" w:rsidRDefault="007825B3" w:rsidP="007825B3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 xml:space="preserve">Методологической основой системы наставничества «наставник — подопечный» является принцип «Равный — </w:t>
      </w:r>
      <w:proofErr w:type="gramStart"/>
      <w:r w:rsidRPr="00796A84">
        <w:rPr>
          <w:rFonts w:ascii="Times New Roman" w:hAnsi="Times New Roman" w:cs="Times New Roman"/>
          <w:sz w:val="24"/>
          <w:szCs w:val="24"/>
        </w:rPr>
        <w:t>равному</w:t>
      </w:r>
      <w:proofErr w:type="gramEnd"/>
      <w:r w:rsidRPr="00796A84">
        <w:rPr>
          <w:rFonts w:ascii="Times New Roman" w:hAnsi="Times New Roman" w:cs="Times New Roman"/>
          <w:sz w:val="24"/>
          <w:szCs w:val="24"/>
        </w:rPr>
        <w:t xml:space="preserve">», предполагающий равноценный обмен профессиональными компетенциями. 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B3" w:rsidRPr="00796A84" w:rsidRDefault="007825B3" w:rsidP="00796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2. Цели и задачи наставничества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2.1. Целями наставничества являются:</w:t>
      </w:r>
    </w:p>
    <w:p w:rsidR="007825B3" w:rsidRPr="00796A84" w:rsidRDefault="007825B3" w:rsidP="007825B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 xml:space="preserve">создание эффективной системы передачи передового педагогического опыта и воспитания; повышение квалификации педагогов; обеспечение оптимального использования времени и ресурсов для достижения педагогами необходимых результатов. 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2.2. Основными задачами наставничества являются: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оказание помощи педагогам в освоении необходимых компетенций за счет ознакомления с современными методами и приемами работы, передачи наставником личного опыта;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обучение педагогов в минимальные сроки необходимому профессиональному мастерству, соблюдению требований нормативных документов, в том числе по охране труда;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содействие достижению педагогами  высокого качества труда;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вхождение молодых специалистов в трудовой коллектив, освоение ими корпоративной культуры;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воспитание у педагогов чувства личной ответственности за результаты своей деятельности;</w:t>
      </w:r>
    </w:p>
    <w:p w:rsidR="007825B3" w:rsidRPr="00796A84" w:rsidRDefault="007825B3" w:rsidP="007825B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педагогическому труду;</w:t>
      </w:r>
    </w:p>
    <w:p w:rsidR="007825B3" w:rsidRPr="00796A84" w:rsidRDefault="007825B3" w:rsidP="007825B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снижение текучести кадров и мотивирование педагогов к достижению целей организации;</w:t>
      </w:r>
    </w:p>
    <w:p w:rsidR="007825B3" w:rsidRPr="00796A84" w:rsidRDefault="007825B3" w:rsidP="007825B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обеспечивать повышение профессионального мастерства и квалификации педагогов, постоянное совершенствование форм и методов наставничества.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5B3" w:rsidRPr="00796A84" w:rsidRDefault="007825B3" w:rsidP="00796A84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Механизм реализации наставничества</w:t>
      </w:r>
    </w:p>
    <w:p w:rsidR="007825B3" w:rsidRPr="00796A84" w:rsidRDefault="007825B3" w:rsidP="007825B3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 xml:space="preserve">Наставничество может осуществляться как на уровне образовательных организаций </w:t>
      </w:r>
      <w:proofErr w:type="spellStart"/>
      <w:r w:rsidRPr="00796A84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796A84">
        <w:rPr>
          <w:rFonts w:ascii="Times New Roman" w:hAnsi="Times New Roman" w:cs="Times New Roman"/>
          <w:sz w:val="24"/>
          <w:szCs w:val="24"/>
        </w:rPr>
        <w:t xml:space="preserve"> муниципального района, так и муниципальном уровне.</w:t>
      </w:r>
    </w:p>
    <w:p w:rsidR="007825B3" w:rsidRPr="00796A84" w:rsidRDefault="007825B3" w:rsidP="007825B3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lastRenderedPageBreak/>
        <w:t>Кандидатура наставника рекомендуется и утверждается на методическом совете наставничества соответствующего уровня.</w:t>
      </w:r>
    </w:p>
    <w:p w:rsidR="007825B3" w:rsidRPr="00796A84" w:rsidRDefault="007825B3" w:rsidP="007825B3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Муниципальный совет наставников  рассматривает и утверждает индивидуальную программу наставничества.</w:t>
      </w:r>
    </w:p>
    <w:p w:rsidR="007825B3" w:rsidRPr="00796A84" w:rsidRDefault="007825B3" w:rsidP="007825B3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Руководство деятельностью наставников осуществляет: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- на муниципальном уровне – методисты МКУ «Управление образования» по курирующим предметам;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 xml:space="preserve">- на уровне ОУ – заместитель руководителя ОУ по учебно-методической работе и руководитель методического объединения, в котором работает молодой педагогический работник.  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B3" w:rsidRPr="00796A84" w:rsidRDefault="007825B3" w:rsidP="00796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4.</w:t>
      </w:r>
      <w:r w:rsidRPr="00796A84">
        <w:rPr>
          <w:rFonts w:ascii="Times New Roman" w:hAnsi="Times New Roman" w:cs="Times New Roman"/>
          <w:b/>
          <w:sz w:val="24"/>
          <w:szCs w:val="24"/>
        </w:rPr>
        <w:tab/>
        <w:t>Организационные основы наставничества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4.1. Наставничество устанавливается над следующими категориями специалистов:</w:t>
      </w:r>
    </w:p>
    <w:p w:rsidR="007825B3" w:rsidRPr="00796A84" w:rsidRDefault="007825B3" w:rsidP="007825B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 xml:space="preserve">педагогами, не имеющими необходимых для осуществления эффективной педагогической деятельности сформированных профессиональных компетенций; </w:t>
      </w:r>
    </w:p>
    <w:p w:rsidR="007825B3" w:rsidRPr="00796A84" w:rsidRDefault="007825B3" w:rsidP="007825B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педагогами, не имеющими достаточного педагогического опыта в различных направлениях деятельности.</w:t>
      </w:r>
    </w:p>
    <w:p w:rsidR="007825B3" w:rsidRPr="00796A84" w:rsidRDefault="007825B3" w:rsidP="007825B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96A8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96A84">
        <w:rPr>
          <w:rFonts w:ascii="Times New Roman" w:hAnsi="Times New Roman" w:cs="Times New Roman"/>
          <w:sz w:val="24"/>
          <w:szCs w:val="24"/>
        </w:rPr>
        <w:t>олодыми специалистами — выпускниками высших и средних специальных учебных заведений (1–5 лет работы);</w:t>
      </w:r>
    </w:p>
    <w:p w:rsidR="007825B3" w:rsidRPr="00796A84" w:rsidRDefault="007825B3" w:rsidP="007825B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приступившими к работе в школе после службы в Вооруженных силах Российской Федерации педагогами;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4.2. Временные рамки наставничества:</w:t>
      </w:r>
    </w:p>
    <w:p w:rsidR="007825B3" w:rsidRPr="00796A84" w:rsidRDefault="007825B3" w:rsidP="007825B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для молодых специалистов — через один месяц после начала работы, сроком до 2 лет;</w:t>
      </w:r>
    </w:p>
    <w:p w:rsidR="007825B3" w:rsidRPr="00796A84" w:rsidRDefault="007825B3" w:rsidP="007825B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для демобилизованных из рядов Вооруженных сил Российской Федерации — на 2 года;</w:t>
      </w:r>
    </w:p>
    <w:p w:rsidR="007825B3" w:rsidRPr="00796A84" w:rsidRDefault="007825B3" w:rsidP="007825B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для педагогов, не имеющих достаточного педагогического опыта, — на 2 года;</w:t>
      </w:r>
    </w:p>
    <w:p w:rsidR="007825B3" w:rsidRPr="00796A84" w:rsidRDefault="007825B3" w:rsidP="007825B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для педагогов, имеющих дефицитные профессиональные компетенции, — от 1 до 2 лет.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4. 3.Наставничество в  образовательной организации вводится на основании приказа директора (заведующего).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4.4. Требования к подбору наставников осуществляется по следующим критериям: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высокий уровень профессиональной подготовки;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наличие общепризнанных личных достижений и результатов;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развитые коммуникативные навыки и гибкость в общении;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способность и готовность делиться профессиональным опытом;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стаж профессиональной деятельности в организации не менее двух лет;</w:t>
      </w:r>
    </w:p>
    <w:p w:rsidR="007825B3" w:rsidRPr="00796A84" w:rsidRDefault="007825B3" w:rsidP="007825B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сформированные навыки по разъяснению, объяснению и инструктажу подопечных по тематике наставничества.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4.5. Педагог назначается наставником с его письменного согласия.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4.6. За одним наставником закрепляется одновременно не более пяти подопечных.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4.7. Наставничество осуществляется в течение всего периода, назначенного подопечному.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4.8. При организации работы наставников необходимо выполнение следующих требований:</w:t>
      </w:r>
    </w:p>
    <w:p w:rsidR="007825B3" w:rsidRPr="00796A84" w:rsidRDefault="007825B3" w:rsidP="007825B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наставничество эффективно при условии, если эта работа ведется планомерно, системно и систематически;</w:t>
      </w:r>
    </w:p>
    <w:p w:rsidR="007825B3" w:rsidRPr="00796A84" w:rsidRDefault="007825B3" w:rsidP="007825B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необходимо выбирать, планировать определенную проблему и доводить её решение до позитивного результата;</w:t>
      </w:r>
    </w:p>
    <w:p w:rsidR="007825B3" w:rsidRPr="00796A84" w:rsidRDefault="007825B3" w:rsidP="007825B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встречи наставника и его коллеги осуществляются не менее 1 раза в месяц, продолжительностью 1–2 часа, это могут быть индивидуальные, групповые консультации, посещение и разбор урока, занятия, участие в мастер-классах и др.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4.9. Замена наставника производится в случаях: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- увольнения наставника;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- привлечения наставника к дисциплинарной ответственности;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 xml:space="preserve">- психологической несовместимости наставника и  педагога. 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5B3" w:rsidRPr="00796A84" w:rsidRDefault="007825B3" w:rsidP="00796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5. Права и обязанности наставника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5.1. Наставник имеет право:</w:t>
      </w:r>
    </w:p>
    <w:p w:rsidR="007825B3" w:rsidRPr="00796A84" w:rsidRDefault="007825B3" w:rsidP="007825B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требовать от подопечного выполнения указаний по вопросам, связанным с его деятельностью;</w:t>
      </w:r>
    </w:p>
    <w:p w:rsidR="007825B3" w:rsidRPr="00796A84" w:rsidRDefault="007825B3" w:rsidP="007825B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принимать участие в обсуждении вопросов, связанных с работой подопечного;</w:t>
      </w:r>
    </w:p>
    <w:p w:rsidR="007825B3" w:rsidRPr="00796A84" w:rsidRDefault="007825B3" w:rsidP="007825B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участвовать в обсуждении профессиональной карьеры подопечного и планировании его дальнейшей работы в организации;</w:t>
      </w:r>
    </w:p>
    <w:p w:rsidR="007825B3" w:rsidRPr="00796A84" w:rsidRDefault="007825B3" w:rsidP="007825B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требовать от подопечного отчета о проделанной работе;</w:t>
      </w:r>
    </w:p>
    <w:p w:rsidR="007825B3" w:rsidRPr="00796A84" w:rsidRDefault="007825B3" w:rsidP="007825B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 xml:space="preserve">принимать участие в программе профессионального роста и методической поддержке подопечного. 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5.2. Наставник обязан: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ознакомить подопечного с основами наставнической деятельности;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изучить профессиональные и нравственные качества подопечного, его отношение к работе, коллективу, увлечения, наклонности;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оказать подопечному индивидуальную помощь практическими приемами и способами качественного выполнения обязанностей и поручений, выявлять и совместно устранять допущенные ошибки;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разработать индивидуальную программу наставничества для подопечного;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личным примером развить положительные качества подопечного, корректировать его поведение на работе, привлекать к участию в общественной жизни коллектива, формировать здоровый образ жизни, общественно значимые интересы, содействовать развитию культурного и профессионального кругозора;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информировать подопечного о целях, задачах и результатах текущей деятельности;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развить у подопечного стремление к выполнению сложной и ответственной работы, освоению новой техники и современных технологий;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способствовать развитию постоянного интереса к инновационному творчеству, внедрению современных стандартов качества образования;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с учетом деловых и морально-психологических качеств подопечного содействовать его профессиональному росту, достижению высокого профессионализма, участвовать в формировании и развитии карьеры;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составить характеристику на подопечного;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5.3. Ответственность наставника: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наставник несет персональную ответственность за качество и своевременность выполнения функциональных обязанностей, возложенных на него настоящим Положением.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B3" w:rsidRPr="00796A84" w:rsidRDefault="007825B3" w:rsidP="00796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6.</w:t>
      </w:r>
      <w:r w:rsidRPr="00796A84">
        <w:rPr>
          <w:rFonts w:ascii="Times New Roman" w:hAnsi="Times New Roman" w:cs="Times New Roman"/>
          <w:b/>
          <w:sz w:val="24"/>
          <w:szCs w:val="24"/>
        </w:rPr>
        <w:tab/>
        <w:t>Права и обязанности подопечного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6.1. Подопечный имеет право: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- обращаться за помощью к своему наставнику;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по профессиональной адаптации в МОО НМР;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- участвовать в обсуждении результатов наставничества;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- выходить с ходатайством о смене наставника.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6.2. Подопечный обязан: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−</w:t>
      </w:r>
      <w:r w:rsidRPr="00796A84">
        <w:rPr>
          <w:rFonts w:ascii="Times New Roman" w:hAnsi="Times New Roman" w:cs="Times New Roman"/>
          <w:sz w:val="24"/>
          <w:szCs w:val="24"/>
        </w:rPr>
        <w:tab/>
        <w:t>знать нормативные акты, регламентирующие его профессиональную деятельность, особенности деятельности МОО НМР, функциональные обязанности в соответствии с занимаемой должностью;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- работать над повышением профессионального мастерства, овладевать практическими навыками;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A84">
        <w:rPr>
          <w:rFonts w:ascii="Times New Roman" w:hAnsi="Times New Roman" w:cs="Times New Roman"/>
          <w:sz w:val="24"/>
          <w:szCs w:val="24"/>
        </w:rPr>
        <w:t>- исполнять обязанности, возложенные н него трудовым договором и правилами внутреннего трудового распорядка, должностной инструкцией.</w:t>
      </w: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5B3" w:rsidRPr="00796A84" w:rsidRDefault="007825B3" w:rsidP="0078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5B3" w:rsidRDefault="007825B3" w:rsidP="00782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5B3" w:rsidRPr="00796A84" w:rsidRDefault="007825B3" w:rsidP="007825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96A84">
        <w:rPr>
          <w:rFonts w:ascii="Times New Roman" w:hAnsi="Times New Roman" w:cs="Times New Roman"/>
          <w:b/>
          <w:sz w:val="24"/>
          <w:szCs w:val="24"/>
        </w:rPr>
        <w:t xml:space="preserve">Приложение №2 </w:t>
      </w:r>
    </w:p>
    <w:p w:rsidR="007825B3" w:rsidRPr="00796A84" w:rsidRDefault="007825B3" w:rsidP="007825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 xml:space="preserve">      к приказу № 315</w:t>
      </w:r>
    </w:p>
    <w:p w:rsidR="007825B3" w:rsidRPr="00796A84" w:rsidRDefault="007825B3" w:rsidP="007825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 xml:space="preserve">       от 04.08.2020 г. </w:t>
      </w:r>
    </w:p>
    <w:p w:rsidR="007825B3" w:rsidRPr="00796A84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5B3" w:rsidRPr="00796A84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План мероприятий по наставнической деятельности</w:t>
      </w:r>
    </w:p>
    <w:p w:rsidR="007825B3" w:rsidRPr="00796A84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с молодыми педагогами со стажем работы  до 5 лет</w:t>
      </w:r>
    </w:p>
    <w:p w:rsidR="007825B3" w:rsidRPr="00796A84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84">
        <w:rPr>
          <w:rFonts w:ascii="Times New Roman" w:hAnsi="Times New Roman" w:cs="Times New Roman"/>
          <w:b/>
          <w:sz w:val="24"/>
          <w:szCs w:val="24"/>
        </w:rPr>
        <w:t>на 2020-21 учебный год</w:t>
      </w:r>
    </w:p>
    <w:p w:rsidR="007825B3" w:rsidRPr="00796A84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534"/>
        <w:gridCol w:w="4995"/>
        <w:gridCol w:w="2393"/>
        <w:gridCol w:w="2143"/>
      </w:tblGrid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95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5" w:type="dxa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создание информационной базы данных по кадровым ресурсам:</w:t>
            </w:r>
          </w:p>
          <w:p w:rsidR="007825B3" w:rsidRPr="00796A84" w:rsidRDefault="007825B3" w:rsidP="00796A8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молодых педагогов и учителей наставников</w:t>
            </w:r>
          </w:p>
          <w:p w:rsidR="007825B3" w:rsidRPr="00796A84" w:rsidRDefault="007825B3" w:rsidP="00796A8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достижений молодых педагогов</w:t>
            </w:r>
          </w:p>
          <w:p w:rsidR="007825B3" w:rsidRPr="00796A84" w:rsidRDefault="007825B3" w:rsidP="00796A84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создание методики для оценки деятельности наставников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Июль-август 2020 г.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5" w:type="dxa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Рабочее совещание с наставниками, молодыми педагогами со стажем работы до 5 лет и педагогами. Разработка плана работы по  формированию профессиональной компетентности  молодых педагогов.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28.08.2020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5" w:type="dxa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размещение информации и материалов на сайте Управления образования, педагогических сообществ в ЭО (сообщество «Школа молодого педагога»): </w:t>
            </w:r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методических и информационных материалов для молодых специалистов </w:t>
            </w:r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электронных методических пособий в помощь молодому учителю 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Совет наставников района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5" w:type="dxa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Круглый стол с молодыми педагогами и наставниками. Тема: «Мастерская начинающего учителя. Типы и формы уроков, факторы, влияющие на качество преподавания, методика проведения уроков в системно-</w:t>
            </w: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деятельностном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подходе». 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5" w:type="dxa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молодых специалистов в конкурсах и конференциях различного уровня, семинарах, педсоветах, в работе проблемных групп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, РФ)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Совет наставников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5" w:type="dxa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Тренинговая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работа  для молодых специалистов по адаптации, мотивации, стрессоустойчивость, эффективному общению с детьми, родителями и коллегами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Октябрь  2020 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ППМС </w:t>
            </w: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слжба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«Доверие»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5" w:type="dxa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Семинар практикум для молодых специалистов. Открытые уроки. Тема: "Профессиональный педагогический опыт - образец педагогической деятельности, отвечающий современным запросам общества».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СОШ № 9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95" w:type="dxa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Практический семинар для молодых педагогов. Тема: «Формирование познавательных универсальных учебных действий посредством активных методов обучения».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2021 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Совет наставников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5" w:type="dxa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молодых педагогов (посещение открытых уроков) в работе методических площадок общеобразовательных учреждений в 2020-21 </w:t>
            </w: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2020-апрель 2021 </w:t>
            </w: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Совет наставников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5" w:type="dxa"/>
            <w:vAlign w:val="center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педагогов в муниципальных проектах:</w:t>
            </w:r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 «Методическое сопровождение учителей начальных классов по формированию функциональной грамотности у учащихся младшего школьного возраста»,</w:t>
            </w:r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2. «Повышение компетентности молодых учителей и учителей, прошедших переквалификацию </w:t>
            </w:r>
            <w:proofErr w:type="gramStart"/>
            <w:r w:rsidRPr="00796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естественно-научного</w:t>
            </w:r>
            <w:proofErr w:type="gramEnd"/>
            <w:r w:rsidRPr="00796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цикла в области применения на уроках демонстрационного эксперимента»</w:t>
            </w:r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 «Совершенствование педагогического мастерства учителей родного языка в условиях реализации ФГОС»,</w:t>
            </w:r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4. </w:t>
            </w:r>
            <w:proofErr w:type="gramStart"/>
            <w:r w:rsidRPr="00796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Pr="00796A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Совершенствование методики обучения коммуникативным копетенциям учителей Нурлатского муниципального района РТ,  испытывающих профессиональный децифицит   при  обучении предмета “Английский язык”,</w:t>
            </w:r>
            <w:proofErr w:type="gramEnd"/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Pr="00796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«Сервисы   GOOGLE как инструмент профессионального  саморазвития педагога»  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Методисты МКУ «Управление образования»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5" w:type="dxa"/>
            <w:vAlign w:val="center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Форум молодых педагогов. 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825B3" w:rsidRPr="00796A84" w:rsidTr="004D7D8D">
        <w:tc>
          <w:tcPr>
            <w:tcW w:w="534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95" w:type="dxa"/>
            <w:vAlign w:val="center"/>
          </w:tcPr>
          <w:p w:rsidR="007825B3" w:rsidRPr="00796A84" w:rsidRDefault="007825B3" w:rsidP="0079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Выпуск сборника методических разработок, уроков и внеклассных мероприятий у молодых педагогов</w:t>
            </w:r>
          </w:p>
        </w:tc>
        <w:tc>
          <w:tcPr>
            <w:tcW w:w="239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май 2021 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96A8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825B3" w:rsidRPr="00796A84" w:rsidRDefault="007825B3" w:rsidP="0078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6A84" w:rsidRPr="00796A84" w:rsidRDefault="00796A84" w:rsidP="00796A84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96A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Pr="00796A84">
        <w:rPr>
          <w:rFonts w:ascii="Times New Roman" w:eastAsiaTheme="minorHAnsi" w:hAnsi="Times New Roman" w:cs="Times New Roman"/>
          <w:sz w:val="24"/>
          <w:szCs w:val="24"/>
          <w:lang w:eastAsia="en-US"/>
        </w:rPr>
        <w:t>3 к приказу № 315</w:t>
      </w:r>
    </w:p>
    <w:p w:rsidR="00796A84" w:rsidRPr="00796A84" w:rsidRDefault="00796A84" w:rsidP="00796A84">
      <w:pPr>
        <w:spacing w:after="0" w:line="240" w:lineRule="auto"/>
        <w:ind w:left="2832" w:firstLine="708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</w:t>
      </w:r>
      <w:bookmarkStart w:id="0" w:name="_GoBack"/>
      <w:bookmarkEnd w:id="0"/>
      <w:r w:rsidRPr="00796A84">
        <w:rPr>
          <w:rFonts w:ascii="Times New Roman" w:eastAsiaTheme="minorHAnsi" w:hAnsi="Times New Roman" w:cs="Times New Roman"/>
          <w:sz w:val="24"/>
          <w:szCs w:val="24"/>
          <w:lang w:eastAsia="en-US"/>
        </w:rPr>
        <w:t>от 04.08.2020 г.</w:t>
      </w:r>
    </w:p>
    <w:p w:rsidR="00796A84" w:rsidRPr="00796A84" w:rsidRDefault="00796A84" w:rsidP="00796A8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96A84" w:rsidRPr="00796A84" w:rsidRDefault="00796A84" w:rsidP="00796A8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96A84" w:rsidRPr="00796A84" w:rsidRDefault="00796A84" w:rsidP="00796A8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96A84">
        <w:rPr>
          <w:rFonts w:ascii="Times New Roman" w:eastAsiaTheme="minorHAnsi" w:hAnsi="Times New Roman" w:cs="Times New Roman"/>
          <w:sz w:val="24"/>
          <w:szCs w:val="24"/>
          <w:lang w:eastAsia="en-US"/>
        </w:rPr>
        <w:t>Список</w:t>
      </w:r>
    </w:p>
    <w:p w:rsidR="00796A84" w:rsidRPr="00796A84" w:rsidRDefault="00796A84" w:rsidP="00796A8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96A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состава Совета педагогов наставников </w:t>
      </w:r>
      <w:proofErr w:type="spellStart"/>
      <w:r w:rsidRPr="00796A84">
        <w:rPr>
          <w:rFonts w:ascii="Times New Roman" w:eastAsiaTheme="minorHAnsi" w:hAnsi="Times New Roman" w:cs="Times New Roman"/>
          <w:sz w:val="24"/>
          <w:szCs w:val="24"/>
          <w:lang w:eastAsia="en-US"/>
        </w:rPr>
        <w:t>Нурлатского</w:t>
      </w:r>
      <w:proofErr w:type="spellEnd"/>
      <w:r w:rsidRPr="00796A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РТ</w:t>
      </w:r>
    </w:p>
    <w:p w:rsidR="00796A84" w:rsidRPr="00796A84" w:rsidRDefault="00796A84" w:rsidP="00796A8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118"/>
        <w:gridCol w:w="2393"/>
      </w:tblGrid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наставника</w:t>
            </w:r>
          </w:p>
        </w:tc>
        <w:tc>
          <w:tcPr>
            <w:tcW w:w="3118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Должность 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Кульметьева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Нэлля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Фёдоровна</w:t>
            </w:r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«Детский сад № 14 «Сказка»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методист 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Шойтова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Наталья Николаевна</w:t>
            </w:r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МАОУ «СОШ № 4»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урлат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РТ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воспитательной работе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Гилязова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Фания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Фаниловна</w:t>
            </w:r>
            <w:proofErr w:type="spellEnd"/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МАОУ «СОШ № 1»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урлат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РТ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истории, руководитель РМО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Токарева Елена Геннадиевна</w:t>
            </w:r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Биляр-озёрская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 математики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Абрамова Оксана Петровна</w:t>
            </w:r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МАОУ «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Нурлатская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гимназия»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английского языка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Храмова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Надежда Анатольевна</w:t>
            </w:r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МАОУ «СОШ № 2»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урлат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РТ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русского языка и литературы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Мусина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Рузиля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Ильясовна</w:t>
            </w:r>
            <w:proofErr w:type="spellEnd"/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МАОУ «СОШ № 1»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урлат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РТ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географии, руководитель РМО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Галлямов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Эмиль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Фаргатович</w:t>
            </w:r>
            <w:proofErr w:type="spellEnd"/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МАОУ «СОШ № 2»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урлат</w:t>
            </w:r>
            <w:proofErr w:type="spellEnd"/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физической культуры и ОБЖ, руководитель РМО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Ендиряков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Александр Владимирович</w:t>
            </w:r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Егоркинская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 физической культуры и ОБЖ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Тухватуллина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Лилия Валерьевна</w:t>
            </w:r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МАОУ «СОШ №3»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урлат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РТ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начальных классов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Фадькин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Алексей Владимирович</w:t>
            </w:r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МАОУ «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Нурлатская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гимназия»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информатики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Валитова Резеда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Ильгизовна</w:t>
            </w:r>
            <w:proofErr w:type="spellEnd"/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МАОУ «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Нурлатская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гимназия»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биологии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Летфуллина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Вера Константиновна</w:t>
            </w:r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МАОУ «СОШ № 2»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Учитель химии</w:t>
            </w:r>
          </w:p>
        </w:tc>
      </w:tr>
      <w:tr w:rsidR="00796A84" w:rsidRPr="00796A84" w:rsidTr="004D7D8D">
        <w:tc>
          <w:tcPr>
            <w:tcW w:w="534" w:type="dxa"/>
          </w:tcPr>
          <w:p w:rsidR="00796A84" w:rsidRPr="00796A84" w:rsidRDefault="00796A84" w:rsidP="00796A8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260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Ибрагимова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Гульчира</w:t>
            </w:r>
            <w:proofErr w:type="spellEnd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Гамировна</w:t>
            </w:r>
            <w:proofErr w:type="spellEnd"/>
          </w:p>
        </w:tc>
        <w:tc>
          <w:tcPr>
            <w:tcW w:w="3118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МАОУ «СОШ № 2»</w:t>
            </w:r>
          </w:p>
        </w:tc>
        <w:tc>
          <w:tcPr>
            <w:tcW w:w="2393" w:type="dxa"/>
          </w:tcPr>
          <w:p w:rsidR="00796A84" w:rsidRPr="00796A84" w:rsidRDefault="00796A84" w:rsidP="00796A8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A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Заместитель директора по национальному образованию</w:t>
            </w:r>
          </w:p>
        </w:tc>
      </w:tr>
    </w:tbl>
    <w:p w:rsidR="00796A84" w:rsidRPr="00796A84" w:rsidRDefault="00796A84" w:rsidP="00796A8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825B3" w:rsidRDefault="007825B3" w:rsidP="007825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79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5B3" w:rsidRPr="00CC0432" w:rsidRDefault="007825B3" w:rsidP="0078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825B3" w:rsidRPr="00CC0432" w:rsidSect="00937B8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D7EA5"/>
    <w:multiLevelType w:val="multilevel"/>
    <w:tmpl w:val="E364140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441A36"/>
    <w:multiLevelType w:val="hybridMultilevel"/>
    <w:tmpl w:val="7DDA7DA0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672ED"/>
    <w:multiLevelType w:val="multilevel"/>
    <w:tmpl w:val="88BC19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28441E"/>
    <w:multiLevelType w:val="hybridMultilevel"/>
    <w:tmpl w:val="847E7B8E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>
    <w:nsid w:val="2A4438C0"/>
    <w:multiLevelType w:val="singleLevel"/>
    <w:tmpl w:val="CE541F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5">
    <w:nsid w:val="2CA16A4E"/>
    <w:multiLevelType w:val="multilevel"/>
    <w:tmpl w:val="1D1AB95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F7B3DA4"/>
    <w:multiLevelType w:val="hybridMultilevel"/>
    <w:tmpl w:val="FA669EDC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91804"/>
    <w:multiLevelType w:val="hybridMultilevel"/>
    <w:tmpl w:val="FF0C0F02"/>
    <w:lvl w:ilvl="0" w:tplc="EDBA81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6BC672D"/>
    <w:multiLevelType w:val="hybridMultilevel"/>
    <w:tmpl w:val="EB34EE20"/>
    <w:lvl w:ilvl="0" w:tplc="EDBA81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5CA7F24"/>
    <w:multiLevelType w:val="hybridMultilevel"/>
    <w:tmpl w:val="93468A52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9B306A"/>
    <w:multiLevelType w:val="hybridMultilevel"/>
    <w:tmpl w:val="3E3CD020"/>
    <w:lvl w:ilvl="0" w:tplc="EDBA81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CB6E9C"/>
    <w:multiLevelType w:val="multilevel"/>
    <w:tmpl w:val="3F16A6DA"/>
    <w:lvl w:ilvl="0">
      <w:start w:val="1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1053F09"/>
    <w:multiLevelType w:val="hybridMultilevel"/>
    <w:tmpl w:val="9BB29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B4BFD"/>
    <w:multiLevelType w:val="hybridMultilevel"/>
    <w:tmpl w:val="CB32CA6A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7A760A"/>
    <w:multiLevelType w:val="hybridMultilevel"/>
    <w:tmpl w:val="008E8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14"/>
  </w:num>
  <w:num w:numId="5">
    <w:abstractNumId w:val="11"/>
  </w:num>
  <w:num w:numId="6">
    <w:abstractNumId w:val="8"/>
  </w:num>
  <w:num w:numId="7">
    <w:abstractNumId w:val="1"/>
  </w:num>
  <w:num w:numId="8">
    <w:abstractNumId w:val="6"/>
  </w:num>
  <w:num w:numId="9">
    <w:abstractNumId w:val="13"/>
  </w:num>
  <w:num w:numId="10">
    <w:abstractNumId w:val="10"/>
  </w:num>
  <w:num w:numId="11">
    <w:abstractNumId w:val="7"/>
  </w:num>
  <w:num w:numId="12">
    <w:abstractNumId w:val="9"/>
  </w:num>
  <w:num w:numId="13">
    <w:abstractNumId w:val="0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8F"/>
    <w:rsid w:val="00050C9F"/>
    <w:rsid w:val="00055FF4"/>
    <w:rsid w:val="00087C8B"/>
    <w:rsid w:val="002D21C9"/>
    <w:rsid w:val="00312BAA"/>
    <w:rsid w:val="003560DE"/>
    <w:rsid w:val="00415BFF"/>
    <w:rsid w:val="00541A7A"/>
    <w:rsid w:val="0061758F"/>
    <w:rsid w:val="006D7D4E"/>
    <w:rsid w:val="007825B3"/>
    <w:rsid w:val="0078582A"/>
    <w:rsid w:val="00796A84"/>
    <w:rsid w:val="008C6D94"/>
    <w:rsid w:val="00937B80"/>
    <w:rsid w:val="00966699"/>
    <w:rsid w:val="00B65719"/>
    <w:rsid w:val="00CC0432"/>
    <w:rsid w:val="00E574B8"/>
    <w:rsid w:val="00E73804"/>
    <w:rsid w:val="00F01478"/>
    <w:rsid w:val="00F378D2"/>
    <w:rsid w:val="00FD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9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432"/>
    <w:pPr>
      <w:ind w:left="720"/>
      <w:contextualSpacing/>
    </w:pPr>
  </w:style>
  <w:style w:type="table" w:styleId="a4">
    <w:name w:val="Table Grid"/>
    <w:basedOn w:val="a1"/>
    <w:uiPriority w:val="59"/>
    <w:rsid w:val="00782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9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432"/>
    <w:pPr>
      <w:ind w:left="720"/>
      <w:contextualSpacing/>
    </w:pPr>
  </w:style>
  <w:style w:type="table" w:styleId="a4">
    <w:name w:val="Table Grid"/>
    <w:basedOn w:val="a1"/>
    <w:uiPriority w:val="59"/>
    <w:rsid w:val="00782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mc.nur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9</cp:revision>
  <cp:lastPrinted>2020-08-04T12:28:00Z</cp:lastPrinted>
  <dcterms:created xsi:type="dcterms:W3CDTF">2019-09-09T04:32:00Z</dcterms:created>
  <dcterms:modified xsi:type="dcterms:W3CDTF">2020-08-04T12:52:00Z</dcterms:modified>
</cp:coreProperties>
</file>